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E6" w:rsidRPr="006D39E6" w:rsidRDefault="006D39E6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z w:val="24"/>
          <w:szCs w:val="24"/>
        </w:rPr>
        <w:t xml:space="preserve">       </w:t>
      </w:r>
      <w:r w:rsidRPr="006D39E6">
        <w:rPr>
          <w:rFonts w:ascii="Arial Narrow" w:hAnsi="Arial Narrow"/>
          <w:sz w:val="24"/>
          <w:szCs w:val="24"/>
        </w:rPr>
        <w:t xml:space="preserve"> </w:t>
      </w:r>
      <w:r w:rsidRPr="006D39E6">
        <w:rPr>
          <w:rFonts w:ascii="Arial Narrow" w:hAnsi="Arial Narrow"/>
        </w:rPr>
        <w:t>Włocławek, 17.06.2025 r.</w:t>
      </w:r>
    </w:p>
    <w:p w:rsidR="006D39E6" w:rsidRPr="006D39E6" w:rsidRDefault="006D39E6">
      <w:pPr>
        <w:rPr>
          <w:rFonts w:ascii="Arial Narrow" w:hAnsi="Arial Narrow"/>
        </w:rPr>
      </w:pPr>
    </w:p>
    <w:p w:rsidR="001B64F3" w:rsidRPr="006D39E6" w:rsidRDefault="006D39E6">
      <w:pPr>
        <w:rPr>
          <w:rFonts w:ascii="Arial Narrow" w:hAnsi="Arial Narrow"/>
        </w:rPr>
      </w:pPr>
      <w:r w:rsidRPr="006D39E6">
        <w:rPr>
          <w:rFonts w:ascii="Arial Narrow" w:hAnsi="Arial Narrow"/>
        </w:rPr>
        <w:t>PO.2015.3.2025</w:t>
      </w:r>
    </w:p>
    <w:p w:rsidR="006D39E6" w:rsidRPr="006D39E6" w:rsidRDefault="006D39E6">
      <w:pPr>
        <w:rPr>
          <w:rFonts w:ascii="Arial Narrow" w:hAnsi="Arial Narrow"/>
          <w:sz w:val="24"/>
          <w:szCs w:val="24"/>
        </w:rPr>
      </w:pPr>
    </w:p>
    <w:p w:rsidR="006D39E6" w:rsidRPr="006D39E6" w:rsidRDefault="006D39E6">
      <w:pPr>
        <w:rPr>
          <w:rFonts w:ascii="Arial Narrow" w:hAnsi="Arial Narrow"/>
          <w:sz w:val="24"/>
          <w:szCs w:val="24"/>
        </w:rPr>
      </w:pPr>
    </w:p>
    <w:p w:rsidR="006D39E6" w:rsidRPr="006D39E6" w:rsidRDefault="006D39E6">
      <w:pPr>
        <w:rPr>
          <w:rFonts w:ascii="Arial Narrow" w:hAnsi="Arial Narrow"/>
          <w:sz w:val="24"/>
          <w:szCs w:val="24"/>
        </w:rPr>
      </w:pPr>
    </w:p>
    <w:p w:rsidR="006D39E6" w:rsidRPr="006D39E6" w:rsidRDefault="006D39E6">
      <w:pPr>
        <w:rPr>
          <w:rFonts w:ascii="Arial Narrow" w:hAnsi="Arial Narrow"/>
          <w:sz w:val="24"/>
          <w:szCs w:val="24"/>
        </w:rPr>
      </w:pPr>
    </w:p>
    <w:p w:rsidR="006D39E6" w:rsidRPr="006D39E6" w:rsidRDefault="006D39E6" w:rsidP="006D39E6">
      <w:pPr>
        <w:spacing w:after="200" w:line="276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6D39E6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6D39E6" w:rsidRPr="006D39E6" w:rsidRDefault="006D39E6" w:rsidP="006D39E6">
      <w:pPr>
        <w:tabs>
          <w:tab w:val="num" w:pos="0"/>
        </w:tabs>
        <w:spacing w:after="200" w:line="276" w:lineRule="auto"/>
        <w:ind w:left="142"/>
        <w:jc w:val="both"/>
        <w:rPr>
          <w:rFonts w:ascii="Arial Narrow" w:hAnsi="Arial Narrow"/>
          <w:sz w:val="24"/>
          <w:szCs w:val="24"/>
          <w:lang w:eastAsia="ar-SA"/>
        </w:rPr>
      </w:pPr>
      <w:r w:rsidRPr="006D39E6">
        <w:rPr>
          <w:rFonts w:ascii="Arial Narrow" w:hAnsi="Arial Narrow"/>
          <w:sz w:val="24"/>
          <w:szCs w:val="24"/>
          <w:lang w:eastAsia="ar-SA"/>
        </w:rPr>
        <w:t xml:space="preserve">Zamawiający przekazuje informacje z otwarcia ofert w przedmiotowym postępowaniu na: </w:t>
      </w:r>
    </w:p>
    <w:p w:rsidR="006D39E6" w:rsidRPr="00A30084" w:rsidRDefault="006D39E6">
      <w:pPr>
        <w:rPr>
          <w:rFonts w:ascii="Arial Narrow" w:hAnsi="Arial Narrow"/>
          <w:b/>
        </w:rPr>
      </w:pPr>
      <w:r w:rsidRPr="00A30084">
        <w:rPr>
          <w:rFonts w:ascii="Arial Narrow" w:hAnsi="Arial Narrow"/>
          <w:b/>
        </w:rPr>
        <w:t>- wydzierżawienie pomieszczenia z przeznaczeniem na prowadzenie małej gastronomii na terenie Przystani Wodnej na Zalewie Włocławskim.</w:t>
      </w:r>
    </w:p>
    <w:p w:rsidR="006D39E6" w:rsidRDefault="006D39E6">
      <w:pPr>
        <w:rPr>
          <w:rFonts w:ascii="Arial Narrow" w:hAnsi="Arial Narrow"/>
        </w:rPr>
      </w:pPr>
    </w:p>
    <w:p w:rsidR="006D39E6" w:rsidRDefault="006D39E6">
      <w:pPr>
        <w:rPr>
          <w:rFonts w:ascii="Arial Narrow" w:hAnsi="Arial Narrow"/>
        </w:rPr>
      </w:pPr>
      <w:r>
        <w:rPr>
          <w:rFonts w:ascii="Arial Narrow" w:hAnsi="Arial Narrow"/>
        </w:rPr>
        <w:t>Wpłynęła jedna oferta:</w:t>
      </w:r>
      <w:bookmarkStart w:id="0" w:name="_GoBack"/>
      <w:bookmarkEnd w:id="0"/>
    </w:p>
    <w:p w:rsidR="006D39E6" w:rsidRDefault="006D39E6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0"/>
        <w:gridCol w:w="4965"/>
      </w:tblGrid>
      <w:tr w:rsidR="00A00F6B" w:rsidTr="00D05944">
        <w:tc>
          <w:tcPr>
            <w:tcW w:w="534" w:type="dxa"/>
          </w:tcPr>
          <w:p w:rsidR="00A00F6B" w:rsidRDefault="00A00F6B">
            <w:pPr>
              <w:rPr>
                <w:rFonts w:ascii="Arial Narrow" w:hAnsi="Arial Narrow"/>
              </w:rPr>
            </w:pPr>
          </w:p>
          <w:p w:rsidR="00A00F6B" w:rsidRPr="00D05944" w:rsidRDefault="00A00F6B">
            <w:pPr>
              <w:rPr>
                <w:rFonts w:ascii="Arial Narrow" w:hAnsi="Arial Narrow"/>
                <w:b/>
              </w:rPr>
            </w:pPr>
            <w:r w:rsidRPr="00D05944">
              <w:rPr>
                <w:rFonts w:ascii="Arial Narrow" w:hAnsi="Arial Narrow"/>
                <w:b/>
              </w:rPr>
              <w:t>Lp.</w:t>
            </w:r>
          </w:p>
          <w:p w:rsidR="00A00F6B" w:rsidRDefault="00A00F6B">
            <w:pPr>
              <w:rPr>
                <w:rFonts w:ascii="Arial Narrow" w:hAnsi="Arial Narrow"/>
              </w:rPr>
            </w:pPr>
          </w:p>
        </w:tc>
        <w:tc>
          <w:tcPr>
            <w:tcW w:w="3540" w:type="dxa"/>
          </w:tcPr>
          <w:p w:rsidR="00A00F6B" w:rsidRDefault="00A00F6B">
            <w:pPr>
              <w:rPr>
                <w:rFonts w:ascii="Arial Narrow" w:hAnsi="Arial Narrow"/>
              </w:rPr>
            </w:pPr>
          </w:p>
          <w:p w:rsidR="00A00F6B" w:rsidRPr="00D05944" w:rsidRDefault="00A00F6B">
            <w:pPr>
              <w:rPr>
                <w:rFonts w:ascii="Arial Narrow" w:hAnsi="Arial Narrow"/>
                <w:b/>
              </w:rPr>
            </w:pPr>
            <w:r w:rsidRPr="00D05944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4965" w:type="dxa"/>
          </w:tcPr>
          <w:p w:rsidR="00A00F6B" w:rsidRDefault="00A00F6B">
            <w:pPr>
              <w:rPr>
                <w:rFonts w:ascii="Arial Narrow" w:hAnsi="Arial Narrow"/>
              </w:rPr>
            </w:pPr>
          </w:p>
          <w:p w:rsidR="00A00F6B" w:rsidRPr="00D05944" w:rsidRDefault="00A00F6B">
            <w:pPr>
              <w:rPr>
                <w:rFonts w:ascii="Arial Narrow" w:hAnsi="Arial Narrow"/>
                <w:b/>
              </w:rPr>
            </w:pPr>
            <w:r w:rsidRPr="00D05944">
              <w:rPr>
                <w:rFonts w:ascii="Arial Narrow" w:hAnsi="Arial Narrow"/>
                <w:b/>
              </w:rPr>
              <w:t>Cena brutto</w:t>
            </w:r>
          </w:p>
        </w:tc>
      </w:tr>
      <w:tr w:rsidR="00A00F6B" w:rsidTr="00D05944">
        <w:tc>
          <w:tcPr>
            <w:tcW w:w="534" w:type="dxa"/>
            <w:vMerge w:val="restart"/>
          </w:tcPr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A00F6B" w:rsidRDefault="00397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540" w:type="dxa"/>
            <w:vMerge w:val="restart"/>
          </w:tcPr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D05944" w:rsidRDefault="00D05944">
            <w:pPr>
              <w:rPr>
                <w:rFonts w:ascii="Arial Narrow" w:hAnsi="Arial Narrow"/>
              </w:rPr>
            </w:pPr>
          </w:p>
          <w:p w:rsidR="00A00F6B" w:rsidRDefault="003977D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Pega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Ratkowski</w:t>
            </w:r>
            <w:proofErr w:type="spellEnd"/>
            <w:r>
              <w:rPr>
                <w:rFonts w:ascii="Arial Narrow" w:hAnsi="Arial Narrow"/>
              </w:rPr>
              <w:t xml:space="preserve"> &amp; Partner</w:t>
            </w:r>
          </w:p>
          <w:p w:rsidR="003977D5" w:rsidRDefault="00397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>
              <w:rPr>
                <w:rFonts w:ascii="Arial Narrow" w:hAnsi="Arial Narrow"/>
              </w:rPr>
              <w:t>Pega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Ratkowski</w:t>
            </w:r>
            <w:proofErr w:type="spellEnd"/>
          </w:p>
          <w:p w:rsidR="003977D5" w:rsidRDefault="00397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3 Maja 31</w:t>
            </w:r>
          </w:p>
          <w:p w:rsidR="003977D5" w:rsidRDefault="00397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87-800 Włocławek</w:t>
            </w:r>
          </w:p>
        </w:tc>
        <w:tc>
          <w:tcPr>
            <w:tcW w:w="4965" w:type="dxa"/>
          </w:tcPr>
          <w:p w:rsidR="00D05944" w:rsidRDefault="00D05944">
            <w:pPr>
              <w:rPr>
                <w:rFonts w:ascii="Arial Narrow" w:hAnsi="Arial Narrow"/>
                <w:u w:val="single"/>
              </w:rPr>
            </w:pPr>
          </w:p>
          <w:p w:rsidR="00A00F6B" w:rsidRPr="00D05944" w:rsidRDefault="00D05944">
            <w:pPr>
              <w:rPr>
                <w:rFonts w:ascii="Arial Narrow" w:hAnsi="Arial Narrow"/>
                <w:u w:val="single"/>
              </w:rPr>
            </w:pPr>
            <w:r w:rsidRPr="00D05944">
              <w:rPr>
                <w:rFonts w:ascii="Arial Narrow" w:hAnsi="Arial Narrow"/>
                <w:u w:val="single"/>
              </w:rPr>
              <w:t>Rok 2025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Czerwiec – 35,00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Lipiec – 350,00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Sierpień – 350,00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Wrzesień – 250,00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Październik – 250,00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</w:p>
        </w:tc>
      </w:tr>
      <w:tr w:rsidR="00A00F6B" w:rsidTr="00D05944">
        <w:tc>
          <w:tcPr>
            <w:tcW w:w="534" w:type="dxa"/>
            <w:vMerge/>
          </w:tcPr>
          <w:p w:rsidR="00A00F6B" w:rsidRDefault="00A00F6B">
            <w:pPr>
              <w:rPr>
                <w:rFonts w:ascii="Arial Narrow" w:hAnsi="Arial Narrow"/>
              </w:rPr>
            </w:pPr>
          </w:p>
        </w:tc>
        <w:tc>
          <w:tcPr>
            <w:tcW w:w="3540" w:type="dxa"/>
            <w:vMerge/>
          </w:tcPr>
          <w:p w:rsidR="00A00F6B" w:rsidRDefault="00A00F6B">
            <w:pPr>
              <w:rPr>
                <w:rFonts w:ascii="Arial Narrow" w:hAnsi="Arial Narrow"/>
              </w:rPr>
            </w:pPr>
          </w:p>
        </w:tc>
        <w:tc>
          <w:tcPr>
            <w:tcW w:w="4965" w:type="dxa"/>
          </w:tcPr>
          <w:p w:rsidR="00D05944" w:rsidRDefault="00D05944">
            <w:pPr>
              <w:rPr>
                <w:rFonts w:ascii="Arial Narrow" w:hAnsi="Arial Narrow"/>
                <w:u w:val="single"/>
              </w:rPr>
            </w:pPr>
          </w:p>
          <w:p w:rsidR="00A00F6B" w:rsidRPr="00D05944" w:rsidRDefault="00D05944">
            <w:pPr>
              <w:rPr>
                <w:rFonts w:ascii="Arial Narrow" w:hAnsi="Arial Narrow"/>
                <w:u w:val="single"/>
              </w:rPr>
            </w:pPr>
            <w:r w:rsidRPr="00D05944">
              <w:rPr>
                <w:rFonts w:ascii="Arial Narrow" w:hAnsi="Arial Narrow"/>
                <w:u w:val="single"/>
              </w:rPr>
              <w:t>Rok 2026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 – 250,00 zł</w:t>
            </w:r>
          </w:p>
          <w:p w:rsidR="00D05944" w:rsidRDefault="00D059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Czerwiec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Lipiec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Sierpień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Wrzesień – 250,00 zł</w:t>
            </w:r>
          </w:p>
          <w:p w:rsid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Październik – 250,00 zł</w:t>
            </w:r>
          </w:p>
          <w:p w:rsidR="00D05944" w:rsidRDefault="00D05944" w:rsidP="00D05944">
            <w:pPr>
              <w:rPr>
                <w:rFonts w:ascii="Arial Narrow" w:hAnsi="Arial Narrow"/>
              </w:rPr>
            </w:pPr>
          </w:p>
        </w:tc>
      </w:tr>
      <w:tr w:rsidR="00A00F6B" w:rsidTr="00D05944">
        <w:tc>
          <w:tcPr>
            <w:tcW w:w="534" w:type="dxa"/>
            <w:vMerge/>
          </w:tcPr>
          <w:p w:rsidR="00A00F6B" w:rsidRDefault="00A00F6B">
            <w:pPr>
              <w:rPr>
                <w:rFonts w:ascii="Arial Narrow" w:hAnsi="Arial Narrow"/>
              </w:rPr>
            </w:pPr>
          </w:p>
        </w:tc>
        <w:tc>
          <w:tcPr>
            <w:tcW w:w="3540" w:type="dxa"/>
            <w:vMerge/>
          </w:tcPr>
          <w:p w:rsidR="00A00F6B" w:rsidRDefault="00A00F6B">
            <w:pPr>
              <w:rPr>
                <w:rFonts w:ascii="Arial Narrow" w:hAnsi="Arial Narrow"/>
              </w:rPr>
            </w:pPr>
          </w:p>
        </w:tc>
        <w:tc>
          <w:tcPr>
            <w:tcW w:w="4965" w:type="dxa"/>
          </w:tcPr>
          <w:p w:rsidR="00D05944" w:rsidRDefault="00D05944">
            <w:pPr>
              <w:rPr>
                <w:rFonts w:ascii="Arial Narrow" w:hAnsi="Arial Narrow"/>
                <w:u w:val="single"/>
              </w:rPr>
            </w:pPr>
          </w:p>
          <w:p w:rsidR="00A00F6B" w:rsidRPr="00D05944" w:rsidRDefault="00D05944">
            <w:pPr>
              <w:rPr>
                <w:rFonts w:ascii="Arial Narrow" w:hAnsi="Arial Narrow"/>
                <w:u w:val="single"/>
              </w:rPr>
            </w:pPr>
            <w:r w:rsidRPr="00D05944">
              <w:rPr>
                <w:rFonts w:ascii="Arial Narrow" w:hAnsi="Arial Narrow"/>
                <w:u w:val="single"/>
              </w:rPr>
              <w:t xml:space="preserve">Rok 2027 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Maj – 250,00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Czerwiec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Lipiec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Sierpień – 350,00 zł</w:t>
            </w:r>
          </w:p>
          <w:p w:rsidR="00D05944" w:rsidRP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Wrzesień – 250,00 zł</w:t>
            </w:r>
          </w:p>
          <w:p w:rsidR="00D05944" w:rsidRDefault="00D05944" w:rsidP="00D05944">
            <w:pPr>
              <w:rPr>
                <w:rFonts w:ascii="Arial Narrow" w:hAnsi="Arial Narrow"/>
              </w:rPr>
            </w:pPr>
            <w:r w:rsidRPr="00D05944">
              <w:rPr>
                <w:rFonts w:ascii="Arial Narrow" w:hAnsi="Arial Narrow"/>
              </w:rPr>
              <w:t>Październik – 250,00 zł</w:t>
            </w:r>
          </w:p>
          <w:p w:rsidR="00D05944" w:rsidRDefault="00D05944" w:rsidP="00D05944">
            <w:pPr>
              <w:rPr>
                <w:rFonts w:ascii="Arial Narrow" w:hAnsi="Arial Narrow"/>
              </w:rPr>
            </w:pPr>
          </w:p>
        </w:tc>
      </w:tr>
    </w:tbl>
    <w:p w:rsidR="006D39E6" w:rsidRDefault="006D39E6">
      <w:pPr>
        <w:rPr>
          <w:rFonts w:ascii="Arial Narrow" w:hAnsi="Arial Narrow"/>
        </w:rPr>
      </w:pPr>
    </w:p>
    <w:p w:rsidR="00A30084" w:rsidRDefault="00A30084">
      <w:pPr>
        <w:rPr>
          <w:rFonts w:ascii="Arial Narrow" w:hAnsi="Arial Narrow"/>
        </w:rPr>
      </w:pPr>
    </w:p>
    <w:p w:rsidR="00A30084" w:rsidRDefault="00A3008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A30084" w:rsidRDefault="00A3008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Anna </w:t>
      </w:r>
      <w:proofErr w:type="spellStart"/>
      <w:r>
        <w:rPr>
          <w:rFonts w:ascii="Arial Narrow" w:hAnsi="Arial Narrow"/>
        </w:rPr>
        <w:t>Szczęsna</w:t>
      </w:r>
      <w:proofErr w:type="spellEnd"/>
    </w:p>
    <w:p w:rsidR="00A30084" w:rsidRDefault="00A30084">
      <w:pPr>
        <w:rPr>
          <w:rFonts w:ascii="Arial Narrow" w:hAnsi="Arial Narrow"/>
        </w:rPr>
      </w:pPr>
    </w:p>
    <w:p w:rsidR="00A30084" w:rsidRPr="006D39E6" w:rsidRDefault="00A3008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Dyrektor Ośrodka Sportu i Rekreacji</w:t>
      </w:r>
    </w:p>
    <w:sectPr w:rsidR="00A30084" w:rsidRPr="006D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E6"/>
    <w:rsid w:val="001B64F3"/>
    <w:rsid w:val="00391ED1"/>
    <w:rsid w:val="003977D5"/>
    <w:rsid w:val="006D39E6"/>
    <w:rsid w:val="0074492E"/>
    <w:rsid w:val="00A00F6B"/>
    <w:rsid w:val="00A30084"/>
    <w:rsid w:val="00C8230E"/>
    <w:rsid w:val="00D04108"/>
    <w:rsid w:val="00D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6D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6D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cp:lastPrinted>2025-06-18T10:00:00Z</cp:lastPrinted>
  <dcterms:created xsi:type="dcterms:W3CDTF">2025-06-18T09:17:00Z</dcterms:created>
  <dcterms:modified xsi:type="dcterms:W3CDTF">2025-06-18T10:03:00Z</dcterms:modified>
</cp:coreProperties>
</file>